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A8" w:rsidRDefault="008318F6" w:rsidP="002F61A8">
      <w:pPr>
        <w:pStyle w:val="Titre2"/>
        <w:shd w:val="clear" w:color="auto" w:fill="FFFFFF"/>
        <w:spacing w:before="300" w:beforeAutospacing="0" w:after="150" w:afterAutospacing="0"/>
        <w:jc w:val="both"/>
      </w:pPr>
      <w:r w:rsidRPr="00326A42">
        <w:rPr>
          <w:sz w:val="28"/>
          <w:szCs w:val="28"/>
          <w:u w:val="single"/>
        </w:rPr>
        <w:t>Consigne</w:t>
      </w:r>
      <w:r>
        <w:t xml:space="preserve">: </w:t>
      </w:r>
      <w:r w:rsidR="00423095" w:rsidRPr="00423095">
        <w:rPr>
          <w:sz w:val="28"/>
          <w:szCs w:val="28"/>
        </w:rPr>
        <w:t>SM</w:t>
      </w:r>
      <w:r w:rsidR="00423095" w:rsidRPr="00EC1AC5">
        <w:rPr>
          <w:color w:val="FF0000"/>
          <w:sz w:val="28"/>
          <w:szCs w:val="28"/>
        </w:rPr>
        <w:t>A</w:t>
      </w:r>
      <w:r w:rsidR="00423095" w:rsidRPr="00EC1AC5">
        <w:rPr>
          <w:sz w:val="28"/>
          <w:szCs w:val="28"/>
        </w:rPr>
        <w:t>RT</w:t>
      </w:r>
      <w:r w:rsidR="002F61A8">
        <w:rPr>
          <w:b w:val="0"/>
          <w:bCs w:val="0"/>
          <w:sz w:val="28"/>
          <w:szCs w:val="28"/>
        </w:rPr>
        <w:t xml:space="preserve">. </w:t>
      </w:r>
      <w:r w:rsidR="002F61A8" w:rsidRPr="00326A42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Dites si oui ou non, ces énoncés </w:t>
      </w:r>
      <w:r w:rsidR="002F61A8">
        <w:rPr>
          <w:rFonts w:asciiTheme="majorBidi" w:hAnsiTheme="majorBidi" w:cstheme="majorBidi"/>
          <w:b w:val="0"/>
          <w:bCs w:val="0"/>
          <w:sz w:val="28"/>
          <w:szCs w:val="28"/>
        </w:rPr>
        <w:t>sont atteignables.</w:t>
      </w:r>
    </w:p>
    <w:p w:rsidR="00423095" w:rsidRDefault="00423095" w:rsidP="00423095">
      <w:pPr>
        <w:rPr>
          <w:b/>
          <w:bCs/>
        </w:rPr>
      </w:pPr>
    </w:p>
    <w:tbl>
      <w:tblPr>
        <w:tblStyle w:val="Grilledutableau"/>
        <w:tblW w:w="0" w:type="auto"/>
        <w:tblLook w:val="04A0"/>
      </w:tblPr>
      <w:tblGrid>
        <w:gridCol w:w="7054"/>
        <w:gridCol w:w="992"/>
        <w:gridCol w:w="1166"/>
      </w:tblGrid>
      <w:tr w:rsidR="002F61A8" w:rsidRPr="00484ABE" w:rsidTr="00116283">
        <w:tc>
          <w:tcPr>
            <w:tcW w:w="705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F81930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>
              <w:rPr>
                <w:rFonts w:asciiTheme="majorBidi" w:hAnsiTheme="majorBidi" w:cstheme="majorBidi"/>
              </w:rPr>
              <w:t>Au terme de l’activité d’orthographe, l’apprenant sera capable de maîtriser toutes les formes du pluriel.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rPr>
                <w:rFonts w:asciiTheme="majorBidi" w:hAnsiTheme="majorBidi" w:cstheme="majorBidi"/>
              </w:rPr>
            </w:pPr>
          </w:p>
          <w:p w:rsidR="002F61A8" w:rsidRPr="006258F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  <w:tr w:rsidR="002F61A8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0A6" w:rsidRDefault="001040A6" w:rsidP="00116283">
            <w:pPr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F61A8" w:rsidRPr="00484ABE" w:rsidRDefault="002F61A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61A8" w:rsidRPr="00484ABE" w:rsidRDefault="002F61A8" w:rsidP="00116283">
            <w:pPr>
              <w:rPr>
                <w:rFonts w:asciiTheme="majorBidi" w:hAnsiTheme="majorBidi" w:cstheme="majorBidi"/>
              </w:rPr>
            </w:pPr>
          </w:p>
        </w:tc>
      </w:tr>
    </w:tbl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8318F6" w:rsidRDefault="008318F6" w:rsidP="008318F6"/>
    <w:p w:rsidR="00EC1AC5" w:rsidRDefault="00EC1AC5" w:rsidP="008318F6"/>
    <w:p w:rsidR="009D784A" w:rsidRDefault="009D784A" w:rsidP="00732874"/>
    <w:tbl>
      <w:tblPr>
        <w:tblStyle w:val="Grilledutableau"/>
        <w:tblW w:w="0" w:type="auto"/>
        <w:tblLook w:val="04A0"/>
      </w:tblPr>
      <w:tblGrid>
        <w:gridCol w:w="7054"/>
        <w:gridCol w:w="992"/>
        <w:gridCol w:w="1166"/>
      </w:tblGrid>
      <w:tr w:rsidR="00484ABE" w:rsidRPr="00484ABE" w:rsidTr="00116283">
        <w:tc>
          <w:tcPr>
            <w:tcW w:w="705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2547A0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 w:rsidR="002547A0"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 w:rsidR="002547A0">
              <w:rPr>
                <w:rFonts w:asciiTheme="majorBidi" w:hAnsiTheme="majorBidi" w:cstheme="majorBidi"/>
              </w:rPr>
              <w:t xml:space="preserve"> en</w:t>
            </w:r>
            <w:r w:rsidR="002547A0" w:rsidRPr="00484ABE">
              <w:rPr>
                <w:rFonts w:asciiTheme="majorBidi" w:hAnsiTheme="majorBidi" w:cstheme="majorBidi"/>
              </w:rPr>
              <w:t xml:space="preserve"> 20 minutes</w:t>
            </w:r>
            <w:r w:rsidR="002547A0">
              <w:rPr>
                <w:rFonts w:asciiTheme="majorBidi" w:hAnsiTheme="majorBidi" w:cstheme="majorBidi"/>
              </w:rPr>
              <w:t>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547A0" w:rsidRPr="00484ABE" w:rsidRDefault="002547A0" w:rsidP="0011628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8606A4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 w:rsidR="008606A4">
              <w:rPr>
                <w:rFonts w:asciiTheme="majorBidi" w:hAnsiTheme="majorBidi" w:cstheme="majorBidi"/>
                <w:b/>
                <w:bCs/>
              </w:rPr>
              <w:t>-</w:t>
            </w:r>
            <w:r w:rsidR="002F61A8">
              <w:rPr>
                <w:rFonts w:asciiTheme="majorBidi" w:hAnsiTheme="majorBidi" w:cstheme="majorBidi"/>
              </w:rPr>
              <w:t xml:space="preserve"> A</w:t>
            </w:r>
            <w:r w:rsidR="008606A4">
              <w:rPr>
                <w:rFonts w:asciiTheme="majorBidi" w:hAnsiTheme="majorBidi" w:cstheme="majorBidi"/>
              </w:rPr>
              <w:t xml:space="preserve"> la fin de l’activité de l’oral l’apprenant sera capable </w:t>
            </w:r>
            <w:r w:rsidR="009A26B6">
              <w:rPr>
                <w:rFonts w:asciiTheme="majorBidi" w:hAnsiTheme="majorBidi" w:cstheme="majorBidi"/>
              </w:rPr>
              <w:t>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2547A0" w:rsidRPr="00484ABE" w:rsidRDefault="002547A0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6B6" w:rsidRDefault="009A26B6" w:rsidP="00116283">
            <w:pPr>
              <w:rPr>
                <w:rFonts w:asciiTheme="majorBidi" w:hAnsiTheme="majorBidi" w:cstheme="majorBidi"/>
              </w:rPr>
            </w:pPr>
          </w:p>
          <w:p w:rsidR="00484ABE" w:rsidRDefault="009A26B6" w:rsidP="009A26B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9A26B6" w:rsidRPr="00484ABE" w:rsidRDefault="009A26B6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 w:rsidR="00F81930"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 w:rsidR="00F81930"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 w:rsidR="00F81930"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30" w:rsidRDefault="00F81930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F81930" w:rsidRDefault="00F81930" w:rsidP="00F81930">
            <w:pPr>
              <w:rPr>
                <w:rFonts w:asciiTheme="majorBidi" w:hAnsiTheme="majorBidi" w:cstheme="majorBidi"/>
              </w:rPr>
            </w:pPr>
          </w:p>
          <w:p w:rsidR="00484ABE" w:rsidRPr="00F81930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 w:rsidR="00F81930">
              <w:rPr>
                <w:rFonts w:asciiTheme="majorBidi" w:hAnsiTheme="majorBidi" w:cstheme="majorBidi"/>
              </w:rPr>
              <w:t>Au terme d</w:t>
            </w:r>
            <w:r w:rsidR="008F457A">
              <w:rPr>
                <w:rFonts w:asciiTheme="majorBidi" w:hAnsiTheme="majorBidi" w:cstheme="majorBidi"/>
              </w:rPr>
              <w:t>e l’</w:t>
            </w:r>
            <w:r w:rsidR="00F81930">
              <w:rPr>
                <w:rFonts w:asciiTheme="majorBidi" w:hAnsiTheme="majorBidi" w:cstheme="majorBidi"/>
              </w:rPr>
              <w:t>activité d’orthographe, l’apprenant sera capable</w:t>
            </w:r>
            <w:r w:rsidR="006258F8">
              <w:rPr>
                <w:rFonts w:asciiTheme="majorBidi" w:hAnsiTheme="majorBidi" w:cstheme="majorBidi"/>
              </w:rPr>
              <w:t xml:space="preserve"> de maî</w:t>
            </w:r>
            <w:r w:rsidR="00F81930">
              <w:rPr>
                <w:rFonts w:asciiTheme="majorBidi" w:hAnsiTheme="majorBidi" w:cstheme="majorBidi"/>
              </w:rPr>
              <w:t>triser toutes les formes du pluriel.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30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</w:p>
          <w:p w:rsidR="00484ABE" w:rsidRPr="00484ABE" w:rsidRDefault="00F81930" w:rsidP="00F8193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 w:rsidR="006258F8"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8F8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6258F8" w:rsidRDefault="006258F8" w:rsidP="006258F8">
            <w:pPr>
              <w:rPr>
                <w:rFonts w:asciiTheme="majorBidi" w:hAnsiTheme="majorBidi" w:cstheme="majorBidi"/>
              </w:rPr>
            </w:pPr>
          </w:p>
          <w:p w:rsidR="00484ABE" w:rsidRPr="006258F8" w:rsidRDefault="006258F8" w:rsidP="006258F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  <w:tr w:rsidR="00484ABE" w:rsidRPr="00484ABE" w:rsidTr="00116283">
        <w:tc>
          <w:tcPr>
            <w:tcW w:w="7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4042" w:rsidRDefault="00534042" w:rsidP="00116283">
            <w:pPr>
              <w:rPr>
                <w:rFonts w:asciiTheme="majorBidi" w:hAnsiTheme="majorBidi" w:cstheme="majorBidi"/>
              </w:rPr>
            </w:pP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8F8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  <w:p w:rsidR="00484ABE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6258F8" w:rsidRPr="00484ABE" w:rsidRDefault="006258F8" w:rsidP="0011628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ABE" w:rsidRPr="00484ABE" w:rsidRDefault="00484ABE" w:rsidP="00116283">
            <w:pPr>
              <w:rPr>
                <w:rFonts w:asciiTheme="majorBidi" w:hAnsiTheme="majorBidi" w:cstheme="majorBidi"/>
              </w:rPr>
            </w:pPr>
          </w:p>
        </w:tc>
      </w:tr>
    </w:tbl>
    <w:p w:rsidR="00EC1AC5" w:rsidRDefault="00EC1AC5"/>
    <w:p w:rsidR="00EC1AC5" w:rsidRPr="00EC1AC5" w:rsidRDefault="00EC1AC5" w:rsidP="00EC1AC5">
      <w:pPr>
        <w:rPr>
          <w:b/>
          <w:bCs/>
        </w:rPr>
      </w:pPr>
    </w:p>
    <w:p w:rsidR="00EC1AC5" w:rsidRDefault="00EC1AC5"/>
    <w:sectPr w:rsidR="00EC1AC5" w:rsidSect="009D78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2C7" w:rsidRDefault="000452C7" w:rsidP="00896658">
      <w:pPr>
        <w:spacing w:after="0" w:line="240" w:lineRule="auto"/>
      </w:pPr>
      <w:r>
        <w:separator/>
      </w:r>
    </w:p>
  </w:endnote>
  <w:endnote w:type="continuationSeparator" w:id="1">
    <w:p w:rsidR="000452C7" w:rsidRDefault="000452C7" w:rsidP="00896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2C7" w:rsidRDefault="000452C7" w:rsidP="00896658">
      <w:pPr>
        <w:spacing w:after="0" w:line="240" w:lineRule="auto"/>
      </w:pPr>
      <w:r>
        <w:separator/>
      </w:r>
    </w:p>
  </w:footnote>
  <w:footnote w:type="continuationSeparator" w:id="1">
    <w:p w:rsidR="000452C7" w:rsidRDefault="000452C7" w:rsidP="00896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58" w:rsidRPr="00896658" w:rsidRDefault="00896658" w:rsidP="00896658">
    <w:pPr>
      <w:pStyle w:val="En-tte"/>
      <w:rPr>
        <w:sz w:val="28"/>
        <w:szCs w:val="28"/>
      </w:rPr>
    </w:pPr>
    <w:r w:rsidRPr="00896658">
      <w:rPr>
        <w:sz w:val="28"/>
        <w:szCs w:val="28"/>
      </w:rPr>
      <w:t xml:space="preserve">IGP (03) </w:t>
    </w:r>
    <w:r>
      <w:rPr>
        <w:sz w:val="28"/>
        <w:szCs w:val="28"/>
      </w:rPr>
      <w:t xml:space="preserve">                                     </w:t>
    </w:r>
    <w:r w:rsidRPr="00896658">
      <w:rPr>
        <w:sz w:val="28"/>
        <w:szCs w:val="28"/>
      </w:rPr>
      <w:t>«  Didactique</w:t>
    </w:r>
    <w:r w:rsidR="002F61A8">
      <w:rPr>
        <w:sz w:val="28"/>
        <w:szCs w:val="28"/>
      </w:rPr>
      <w:t xml:space="preserve"> du F.L.E</w:t>
    </w:r>
    <w:r w:rsidRPr="00896658">
      <w:rPr>
        <w:sz w:val="28"/>
        <w:szCs w:val="28"/>
      </w:rPr>
      <w:t> »</w:t>
    </w:r>
    <w:r>
      <w:rPr>
        <w:sz w:val="28"/>
        <w:szCs w:val="28"/>
      </w:rPr>
      <w:t xml:space="preserve">           </w:t>
    </w:r>
    <w:r w:rsidRPr="00896658">
      <w:rPr>
        <w:sz w:val="28"/>
        <w:szCs w:val="28"/>
      </w:rPr>
      <w:t xml:space="preserve"> </w:t>
    </w:r>
    <w:r w:rsidR="002F61A8">
      <w:rPr>
        <w:sz w:val="28"/>
        <w:szCs w:val="28"/>
      </w:rPr>
      <w:t xml:space="preserve">      </w:t>
    </w:r>
    <w:r>
      <w:rPr>
        <w:sz w:val="28"/>
        <w:szCs w:val="28"/>
      </w:rPr>
      <w:t xml:space="preserve">          </w:t>
    </w:r>
    <w:r w:rsidRPr="00896658">
      <w:rPr>
        <w:sz w:val="28"/>
        <w:szCs w:val="28"/>
      </w:rPr>
      <w:t>2017/2018</w:t>
    </w:r>
  </w:p>
  <w:p w:rsidR="00896658" w:rsidRDefault="0089665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8F6"/>
    <w:rsid w:val="000452C7"/>
    <w:rsid w:val="000E0743"/>
    <w:rsid w:val="001040A6"/>
    <w:rsid w:val="00110AC5"/>
    <w:rsid w:val="002327CE"/>
    <w:rsid w:val="002547A0"/>
    <w:rsid w:val="00261F0D"/>
    <w:rsid w:val="002B23B1"/>
    <w:rsid w:val="002F61A8"/>
    <w:rsid w:val="0030352A"/>
    <w:rsid w:val="00326A42"/>
    <w:rsid w:val="003768FE"/>
    <w:rsid w:val="00402A28"/>
    <w:rsid w:val="00423095"/>
    <w:rsid w:val="00466C91"/>
    <w:rsid w:val="00484ABE"/>
    <w:rsid w:val="004E5668"/>
    <w:rsid w:val="004F2F9E"/>
    <w:rsid w:val="00534042"/>
    <w:rsid w:val="0058526D"/>
    <w:rsid w:val="00605586"/>
    <w:rsid w:val="006258F8"/>
    <w:rsid w:val="00635B2F"/>
    <w:rsid w:val="00685205"/>
    <w:rsid w:val="0071215D"/>
    <w:rsid w:val="00732874"/>
    <w:rsid w:val="0081664C"/>
    <w:rsid w:val="00822411"/>
    <w:rsid w:val="008318F6"/>
    <w:rsid w:val="00854941"/>
    <w:rsid w:val="008606A4"/>
    <w:rsid w:val="00896658"/>
    <w:rsid w:val="008F457A"/>
    <w:rsid w:val="009A26B6"/>
    <w:rsid w:val="009A61E4"/>
    <w:rsid w:val="009D3BAF"/>
    <w:rsid w:val="009D784A"/>
    <w:rsid w:val="00AB10C3"/>
    <w:rsid w:val="00AC72CA"/>
    <w:rsid w:val="00B65AC6"/>
    <w:rsid w:val="00BC0F1D"/>
    <w:rsid w:val="00BE659A"/>
    <w:rsid w:val="00E549E1"/>
    <w:rsid w:val="00EC1AC5"/>
    <w:rsid w:val="00F81930"/>
    <w:rsid w:val="00F852AC"/>
    <w:rsid w:val="00F95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F6"/>
  </w:style>
  <w:style w:type="paragraph" w:styleId="Titre2">
    <w:name w:val="heading 2"/>
    <w:basedOn w:val="Normal"/>
    <w:link w:val="Titre2Car"/>
    <w:uiPriority w:val="9"/>
    <w:qFormat/>
    <w:rsid w:val="00326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31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26A4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9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6658"/>
  </w:style>
  <w:style w:type="paragraph" w:styleId="Pieddepage">
    <w:name w:val="footer"/>
    <w:basedOn w:val="Normal"/>
    <w:link w:val="PieddepageCar"/>
    <w:uiPriority w:val="99"/>
    <w:semiHidden/>
    <w:unhideWhenUsed/>
    <w:rsid w:val="00896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6658"/>
  </w:style>
  <w:style w:type="paragraph" w:styleId="Textedebulles">
    <w:name w:val="Balloon Text"/>
    <w:basedOn w:val="Normal"/>
    <w:link w:val="TextedebullesCar"/>
    <w:uiPriority w:val="99"/>
    <w:semiHidden/>
    <w:unhideWhenUsed/>
    <w:rsid w:val="00896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DELTATECH</cp:lastModifiedBy>
  <cp:revision>33</cp:revision>
  <dcterms:created xsi:type="dcterms:W3CDTF">2015-03-30T09:53:00Z</dcterms:created>
  <dcterms:modified xsi:type="dcterms:W3CDTF">2017-12-18T14:55:00Z</dcterms:modified>
</cp:coreProperties>
</file>