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3F9" w:rsidRPr="000F5894" w:rsidRDefault="007773F9" w:rsidP="007773F9">
      <w:pPr>
        <w:spacing w:after="0" w:line="240" w:lineRule="auto"/>
        <w:jc w:val="center"/>
        <w:rPr>
          <w:rFonts w:ascii="Arial" w:eastAsia="Times New Roman" w:hAnsi="Arial" w:cs="Arial"/>
          <w:b/>
          <w:sz w:val="31"/>
          <w:szCs w:val="27"/>
          <w:shd w:val="clear" w:color="auto" w:fill="FFFFFF"/>
          <w:lang w:eastAsia="id-ID"/>
        </w:rPr>
      </w:pPr>
      <w:r w:rsidRPr="000F5894">
        <w:rPr>
          <w:rFonts w:ascii="Arial" w:eastAsia="Times New Roman" w:hAnsi="Arial" w:cs="Arial"/>
          <w:b/>
          <w:noProof/>
          <w:sz w:val="31"/>
          <w:szCs w:val="27"/>
          <w:lang w:eastAsia="id-I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-15875</wp:posOffset>
            </wp:positionV>
            <wp:extent cx="810260" cy="669290"/>
            <wp:effectExtent l="19050" t="0" r="8890" b="0"/>
            <wp:wrapThrough wrapText="bothSides">
              <wp:wrapPolygon edited="0">
                <wp:start x="-508" y="0"/>
                <wp:lineTo x="-508" y="20903"/>
                <wp:lineTo x="21837" y="20903"/>
                <wp:lineTo x="21837" y="0"/>
                <wp:lineTo x="-508" y="0"/>
              </wp:wrapPolygon>
            </wp:wrapThrough>
            <wp:docPr id="1" name="Picture 1" descr="http://pancasetiadewata.com/images/Arti%20Komunit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ncasetiadewata.com/images/Arti%20Komunita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66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5894" w:rsidRPr="000F5894">
        <w:rPr>
          <w:rFonts w:ascii="Arial" w:eastAsia="Times New Roman" w:hAnsi="Arial" w:cs="Arial"/>
          <w:b/>
          <w:sz w:val="31"/>
          <w:szCs w:val="27"/>
          <w:shd w:val="clear" w:color="auto" w:fill="FFFFFF"/>
          <w:lang w:eastAsia="id-ID"/>
        </w:rPr>
        <w:t>PANCA SETIA DEWATA</w:t>
      </w:r>
      <w:r w:rsidRPr="000F5894">
        <w:rPr>
          <w:rFonts w:ascii="Arial" w:eastAsia="Times New Roman" w:hAnsi="Arial" w:cs="Arial"/>
          <w:b/>
          <w:sz w:val="31"/>
          <w:szCs w:val="27"/>
          <w:shd w:val="clear" w:color="auto" w:fill="FFFFFF"/>
          <w:lang w:eastAsia="id-ID"/>
        </w:rPr>
        <w:t xml:space="preserve"> </w:t>
      </w:r>
    </w:p>
    <w:p w:rsidR="004B3AB8" w:rsidRDefault="007773F9" w:rsidP="004B3AB8">
      <w:pPr>
        <w:spacing w:after="0" w:line="240" w:lineRule="auto"/>
        <w:jc w:val="center"/>
        <w:rPr>
          <w:rFonts w:ascii="Arial" w:eastAsia="Times New Roman" w:hAnsi="Arial" w:cs="Arial"/>
          <w:b/>
          <w:sz w:val="35"/>
          <w:szCs w:val="27"/>
          <w:shd w:val="clear" w:color="auto" w:fill="FFFFFF"/>
          <w:lang w:eastAsia="id-ID"/>
        </w:rPr>
      </w:pPr>
      <w:r w:rsidRPr="000F5894">
        <w:rPr>
          <w:rFonts w:ascii="Arial" w:eastAsia="Times New Roman" w:hAnsi="Arial" w:cs="Arial"/>
          <w:b/>
          <w:sz w:val="35"/>
          <w:szCs w:val="27"/>
          <w:shd w:val="clear" w:color="auto" w:fill="FFFFFF"/>
          <w:lang w:eastAsia="id-ID"/>
        </w:rPr>
        <w:t>Komunitas Pulsa Gratis</w:t>
      </w:r>
    </w:p>
    <w:p w:rsidR="000D0E03" w:rsidRPr="004B3AB8" w:rsidRDefault="000D0E03" w:rsidP="004B3AB8">
      <w:pPr>
        <w:spacing w:after="0" w:line="240" w:lineRule="auto"/>
        <w:jc w:val="both"/>
        <w:rPr>
          <w:rFonts w:ascii="Arial" w:eastAsia="Times New Roman" w:hAnsi="Arial" w:cs="Arial"/>
          <w:b/>
          <w:sz w:val="35"/>
          <w:szCs w:val="27"/>
          <w:shd w:val="clear" w:color="auto" w:fill="FFFFFF"/>
          <w:lang w:eastAsia="id-ID"/>
        </w:rPr>
      </w:pPr>
      <w:r w:rsidRPr="000D0E03">
        <w:rPr>
          <w:rFonts w:ascii="Arial" w:hAnsi="Arial" w:cs="Arial"/>
          <w:sz w:val="25"/>
          <w:szCs w:val="25"/>
        </w:rPr>
        <w:t xml:space="preserve">Dengan bermodalkan  Rp 100.000 dan hanya mereferensikan minimal 2 orang saja, dan duplikasikan. Maka anda akan memperoleh penghasilan hingga ratusan juta rupiah , hanya dalam waktu kurang dari 1 bulan saja. </w:t>
      </w:r>
      <w:r w:rsidRPr="000D0E03">
        <w:rPr>
          <w:rFonts w:ascii="Arial" w:hAnsi="Arial" w:cs="Arial"/>
          <w:sz w:val="25"/>
          <w:szCs w:val="25"/>
        </w:rPr>
        <w:br/>
        <w:t>BUKTIKAN..! Ini nyata 100% bukan janji !!</w:t>
      </w:r>
    </w:p>
    <w:p w:rsidR="000D0E03" w:rsidRDefault="004B3AB8" w:rsidP="000D0E03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380934</wp:posOffset>
            </wp:positionH>
            <wp:positionV relativeFrom="paragraph">
              <wp:posOffset>72521</wp:posOffset>
            </wp:positionV>
            <wp:extent cx="2490952" cy="1828800"/>
            <wp:effectExtent l="0" t="0" r="0" b="0"/>
            <wp:wrapNone/>
            <wp:docPr id="7" name="irc_mi" descr="http://www.gangotriinfraestate.com/images/pla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angotriinfraestate.com/images/plan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952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0E03" w:rsidRDefault="000D0E03" w:rsidP="000D0E03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:rsidR="000D0E03" w:rsidRDefault="000D0E03" w:rsidP="000D0E03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:rsidR="000D0E03" w:rsidRDefault="000D0E03" w:rsidP="000D0E03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:rsidR="000D0E03" w:rsidRDefault="000D0E03" w:rsidP="000D0E03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:rsidR="000D0E03" w:rsidRDefault="000D0E03" w:rsidP="000D0E03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:rsidR="000D0E03" w:rsidRDefault="000D0E03" w:rsidP="000D0E03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:rsidR="000D0E03" w:rsidRDefault="000D0E03" w:rsidP="000D0E03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:rsidR="000D0E03" w:rsidRDefault="000D0E03" w:rsidP="000D0E03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:rsidR="000D0E03" w:rsidRDefault="000D0E03" w:rsidP="000D0E03">
      <w:pPr>
        <w:pStyle w:val="NormalWeb"/>
        <w:spacing w:before="0" w:beforeAutospacing="0" w:after="0" w:afterAutospacing="0"/>
        <w:jc w:val="both"/>
        <w:rPr>
          <w:sz w:val="27"/>
          <w:szCs w:val="27"/>
        </w:rPr>
      </w:pPr>
    </w:p>
    <w:p w:rsidR="000D0E03" w:rsidRPr="000D0E03" w:rsidRDefault="000D0E03" w:rsidP="000D0E0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5"/>
          <w:szCs w:val="27"/>
        </w:rPr>
      </w:pPr>
      <w:r w:rsidRPr="000D0E03">
        <w:rPr>
          <w:rFonts w:ascii="Arial" w:hAnsi="Arial" w:cs="Arial"/>
          <w:sz w:val="25"/>
          <w:szCs w:val="27"/>
        </w:rPr>
        <w:t>Biaya Pendaftaran Rp 100.000 (Untuk selamanya)</w:t>
      </w:r>
      <w:r w:rsidRPr="000D0E03">
        <w:rPr>
          <w:rFonts w:ascii="Arial" w:hAnsi="Arial" w:cs="Arial"/>
          <w:sz w:val="25"/>
          <w:szCs w:val="27"/>
        </w:rPr>
        <w:br/>
        <w:t>dengan Saldo Awal : Rp 25.000</w:t>
      </w:r>
    </w:p>
    <w:p w:rsidR="000D0E03" w:rsidRPr="000D0E03" w:rsidRDefault="000D0E03" w:rsidP="000D0E0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5"/>
          <w:szCs w:val="27"/>
        </w:rPr>
      </w:pPr>
      <w:r w:rsidRPr="000D0E03">
        <w:rPr>
          <w:rFonts w:ascii="Arial" w:hAnsi="Arial" w:cs="Arial"/>
          <w:sz w:val="25"/>
          <w:szCs w:val="27"/>
        </w:rPr>
        <w:t>Bonus Sponsor        : Rp 20.000</w:t>
      </w:r>
    </w:p>
    <w:p w:rsidR="000D0E03" w:rsidRPr="000D0E03" w:rsidRDefault="000D0E03" w:rsidP="000D0E0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5"/>
          <w:szCs w:val="27"/>
        </w:rPr>
      </w:pPr>
      <w:r w:rsidRPr="000D0E03">
        <w:rPr>
          <w:rFonts w:ascii="Arial" w:hAnsi="Arial" w:cs="Arial"/>
          <w:sz w:val="25"/>
          <w:szCs w:val="27"/>
        </w:rPr>
        <w:t>Bonus Titik              : Gen 1-10   = Rp 2.500</w:t>
      </w:r>
    </w:p>
    <w:p w:rsidR="000D0E03" w:rsidRPr="000D0E03" w:rsidRDefault="000D0E03" w:rsidP="000D0E0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5"/>
          <w:szCs w:val="27"/>
        </w:rPr>
      </w:pPr>
      <w:r w:rsidRPr="000D0E03">
        <w:rPr>
          <w:rFonts w:ascii="Arial" w:hAnsi="Arial" w:cs="Arial"/>
          <w:sz w:val="25"/>
          <w:szCs w:val="27"/>
        </w:rPr>
        <w:t>                                   Gen 11-20 = Rp 1000</w:t>
      </w:r>
    </w:p>
    <w:p w:rsidR="007773F9" w:rsidRPr="000D0E03" w:rsidRDefault="007773F9" w:rsidP="007773F9">
      <w:pPr>
        <w:spacing w:after="0" w:line="240" w:lineRule="auto"/>
        <w:jc w:val="both"/>
        <w:rPr>
          <w:rFonts w:ascii="Arial" w:eastAsia="Times New Roman" w:hAnsi="Arial" w:cs="Arial"/>
          <w:sz w:val="25"/>
          <w:szCs w:val="27"/>
          <w:shd w:val="clear" w:color="auto" w:fill="FFFFFF"/>
          <w:lang w:eastAsia="id-ID"/>
        </w:rPr>
      </w:pPr>
    </w:p>
    <w:p w:rsidR="000D0E03" w:rsidRPr="000D0E03" w:rsidRDefault="000D0E03" w:rsidP="000D0E03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5"/>
          <w:szCs w:val="27"/>
        </w:rPr>
      </w:pPr>
      <w:r w:rsidRPr="000D0E03">
        <w:rPr>
          <w:rFonts w:ascii="Arial" w:hAnsi="Arial" w:cs="Arial"/>
          <w:sz w:val="25"/>
          <w:szCs w:val="27"/>
        </w:rPr>
        <w:t xml:space="preserve">Jadi total penghasilan anda jika sudah memenuhi target </w:t>
      </w:r>
      <w:r w:rsidRPr="000D0E03">
        <w:rPr>
          <w:rFonts w:ascii="Arial" w:hAnsi="Arial" w:cs="Arial"/>
          <w:sz w:val="25"/>
          <w:szCs w:val="27"/>
          <w:shd w:val="clear" w:color="auto" w:fill="FFFFFF"/>
        </w:rPr>
        <w:t>20 Generasi</w:t>
      </w:r>
      <w:r w:rsidRPr="000D0E03">
        <w:rPr>
          <w:rFonts w:ascii="Arial" w:hAnsi="Arial" w:cs="Arial"/>
          <w:sz w:val="25"/>
          <w:szCs w:val="27"/>
        </w:rPr>
        <w:t xml:space="preserve"> adalah </w:t>
      </w:r>
    </w:p>
    <w:p w:rsidR="000D0E03" w:rsidRPr="00CC4935" w:rsidRDefault="000D0E03" w:rsidP="000D0E03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"/>
          <w:szCs w:val="27"/>
        </w:rPr>
      </w:pPr>
    </w:p>
    <w:p w:rsidR="000D0E03" w:rsidRPr="000D0E03" w:rsidRDefault="000D0E03" w:rsidP="000D0E03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5"/>
          <w:szCs w:val="27"/>
        </w:rPr>
      </w:pPr>
      <w:r w:rsidRPr="000D0E03">
        <w:rPr>
          <w:rStyle w:val="Strong"/>
          <w:rFonts w:ascii="Arial" w:hAnsi="Arial" w:cs="Arial"/>
          <w:sz w:val="25"/>
          <w:szCs w:val="27"/>
        </w:rPr>
        <w:t>Rp 2.100.219.00,- *untuk 1 Hak usaha</w:t>
      </w:r>
    </w:p>
    <w:p w:rsidR="007773F9" w:rsidRPr="004B3AB8" w:rsidRDefault="007773F9" w:rsidP="007773F9">
      <w:pPr>
        <w:spacing w:after="0" w:line="240" w:lineRule="auto"/>
        <w:jc w:val="both"/>
        <w:rPr>
          <w:rFonts w:ascii="Times New Roman" w:eastAsia="Times New Roman" w:hAnsi="Times New Roman" w:cs="Times New Roman"/>
          <w:sz w:val="13"/>
          <w:szCs w:val="27"/>
          <w:shd w:val="clear" w:color="auto" w:fill="FFFFFF"/>
          <w:lang w:eastAsia="id-ID"/>
        </w:rPr>
      </w:pPr>
    </w:p>
    <w:p w:rsidR="004B3AB8" w:rsidRPr="00283FCF" w:rsidRDefault="004B3AB8" w:rsidP="004B3AB8">
      <w:pPr>
        <w:spacing w:before="240"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5"/>
          <w:szCs w:val="25"/>
          <w:lang w:eastAsia="id-ID"/>
        </w:rPr>
      </w:pPr>
      <w:r w:rsidRPr="00283FCF">
        <w:rPr>
          <w:rFonts w:ascii="Arial" w:eastAsia="Times New Roman" w:hAnsi="Arial" w:cs="Arial"/>
          <w:b/>
          <w:bCs/>
          <w:kern w:val="36"/>
          <w:sz w:val="25"/>
          <w:szCs w:val="25"/>
          <w:lang w:eastAsia="id-ID"/>
        </w:rPr>
        <w:t>Legalitas Kami</w:t>
      </w:r>
    </w:p>
    <w:p w:rsidR="004B3AB8" w:rsidRPr="007773F9" w:rsidRDefault="004B3AB8" w:rsidP="004B3AB8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d-ID"/>
        </w:rPr>
      </w:pPr>
      <w:r w:rsidRPr="00283FCF">
        <w:rPr>
          <w:rFonts w:ascii="Arial" w:eastAsia="Times New Roman" w:hAnsi="Arial" w:cs="Arial"/>
          <w:sz w:val="25"/>
          <w:szCs w:val="25"/>
          <w:lang w:eastAsia="id-ID"/>
        </w:rPr>
        <w:t>CV Panca Setia</w:t>
      </w:r>
      <w:r w:rsidRPr="007773F9">
        <w:rPr>
          <w:rFonts w:ascii="Arial" w:eastAsia="Times New Roman" w:hAnsi="Arial" w:cs="Arial"/>
          <w:sz w:val="25"/>
          <w:szCs w:val="25"/>
          <w:lang w:eastAsia="id-ID"/>
        </w:rPr>
        <w:t xml:space="preserve"> Dewata atau yang biasa disingkat CV PSD ini merupakan suatu perusahaan yang telah memiliki surat izin resmi adapun hal tersebut antara lain :</w:t>
      </w:r>
    </w:p>
    <w:p w:rsidR="004B3AB8" w:rsidRPr="007773F9" w:rsidRDefault="004B3AB8" w:rsidP="00CC4935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d-ID"/>
        </w:rPr>
      </w:pPr>
      <w:r w:rsidRPr="007773F9">
        <w:rPr>
          <w:rFonts w:ascii="Arial" w:eastAsia="Times New Roman" w:hAnsi="Arial" w:cs="Arial"/>
          <w:sz w:val="25"/>
          <w:szCs w:val="25"/>
          <w:lang w:eastAsia="id-ID"/>
        </w:rPr>
        <w:t>Akta Notaris : I Ketut Suarjana, SH</w:t>
      </w:r>
    </w:p>
    <w:p w:rsidR="004B3AB8" w:rsidRPr="007773F9" w:rsidRDefault="004B3AB8" w:rsidP="00CC4935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d-ID"/>
        </w:rPr>
      </w:pPr>
      <w:r w:rsidRPr="007773F9">
        <w:rPr>
          <w:rFonts w:ascii="Arial" w:eastAsia="Times New Roman" w:hAnsi="Arial" w:cs="Arial"/>
          <w:sz w:val="25"/>
          <w:szCs w:val="25"/>
          <w:lang w:eastAsia="id-ID"/>
        </w:rPr>
        <w:t>No                : 19 Tanggal 12 November 2012</w:t>
      </w:r>
    </w:p>
    <w:p w:rsidR="004B3AB8" w:rsidRPr="007773F9" w:rsidRDefault="004B3AB8" w:rsidP="00CC4935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d-ID"/>
        </w:rPr>
      </w:pPr>
      <w:r w:rsidRPr="007773F9">
        <w:rPr>
          <w:rFonts w:ascii="Arial" w:eastAsia="Times New Roman" w:hAnsi="Arial" w:cs="Arial"/>
          <w:sz w:val="25"/>
          <w:szCs w:val="25"/>
          <w:lang w:eastAsia="id-ID"/>
        </w:rPr>
        <w:t>NPWP          : 31 . 635 . 994 . 2 - 901 . 000</w:t>
      </w:r>
    </w:p>
    <w:p w:rsidR="004B3AB8" w:rsidRPr="007773F9" w:rsidRDefault="004B3AB8" w:rsidP="00CC4935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d-ID"/>
        </w:rPr>
      </w:pPr>
      <w:r w:rsidRPr="007773F9">
        <w:rPr>
          <w:rFonts w:ascii="Arial" w:eastAsia="Times New Roman" w:hAnsi="Arial" w:cs="Arial"/>
          <w:sz w:val="25"/>
          <w:szCs w:val="25"/>
          <w:lang w:eastAsia="id-ID"/>
        </w:rPr>
        <w:t>SIUP             : 1470 / 22-9 / PK / XII / 2012</w:t>
      </w:r>
    </w:p>
    <w:p w:rsidR="004B3AB8" w:rsidRPr="000D0E03" w:rsidRDefault="004B3AB8" w:rsidP="00CC4935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d-ID"/>
        </w:rPr>
      </w:pPr>
      <w:r w:rsidRPr="007773F9">
        <w:rPr>
          <w:rFonts w:ascii="Arial" w:eastAsia="Times New Roman" w:hAnsi="Arial" w:cs="Arial"/>
          <w:sz w:val="25"/>
          <w:szCs w:val="25"/>
          <w:lang w:eastAsia="id-ID"/>
        </w:rPr>
        <w:t>TDP              : 22 . 09 . 3 . 47 . 0037</w:t>
      </w:r>
    </w:p>
    <w:p w:rsidR="002107BC" w:rsidRDefault="00CC4935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  <w:r>
        <w:rPr>
          <w:noProof/>
          <w:lang w:eastAsia="id-ID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1768475</wp:posOffset>
            </wp:positionH>
            <wp:positionV relativeFrom="paragraph">
              <wp:posOffset>156210</wp:posOffset>
            </wp:positionV>
            <wp:extent cx="1967865" cy="3315970"/>
            <wp:effectExtent l="19050" t="0" r="0" b="0"/>
            <wp:wrapNone/>
            <wp:docPr id="4" name="Picture 4" descr="http://pancasetiadewata.com/images/TABE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ncasetiadewata.com/images/TABEL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865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d-ID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156210</wp:posOffset>
            </wp:positionV>
            <wp:extent cx="1845310" cy="3315970"/>
            <wp:effectExtent l="19050" t="0" r="2540" b="0"/>
            <wp:wrapNone/>
            <wp:docPr id="2" name="Picture 1" descr="http://pancasetiadewata.com/images/TABEL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ncasetiadewata.com/images/TABEL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331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  <w:t>Ilustrasi</w:t>
      </w: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P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0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2107BC" w:rsidRDefault="002107BC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CC4935" w:rsidRDefault="00CC4935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CC4935" w:rsidRDefault="00CC4935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CC4935" w:rsidRPr="00CC4935" w:rsidRDefault="00CC4935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8"/>
          <w:szCs w:val="24"/>
          <w:lang w:eastAsia="id-ID"/>
        </w:rPr>
      </w:pPr>
    </w:p>
    <w:p w:rsidR="00CC4935" w:rsidRDefault="00CC4935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b/>
          <w:bCs/>
          <w:kern w:val="36"/>
          <w:sz w:val="24"/>
          <w:szCs w:val="24"/>
          <w:lang w:eastAsia="id-ID"/>
        </w:rPr>
        <w:t>Format Transaksi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Format Pendaftaran  (Hanya untuk yang mendaftarkan anda):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DAFTAR &lt;Sp&gt; NAMA &lt;Sp&gt; KOTA &lt;Sp&gt; NO HP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DAFTAR ARDI DENPASAR 085737021566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8"/>
          <w:szCs w:val="24"/>
          <w:lang w:eastAsia="id-ID"/>
        </w:rPr>
      </w:pPr>
    </w:p>
    <w:p w:rsidR="004B3AB8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6"/>
          <w:szCs w:val="24"/>
          <w:lang w:eastAsia="id-ID"/>
        </w:rPr>
      </w:pP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Mendaftaran Bank 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SETBANK &lt;Sp&gt; NO SERI DAFTAR &lt;Sp&gt; NAMA BANK &lt;Sp&gt; NO REK &lt;Sp&gt; ATAS NAMA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SETBANK 747777 BCA 7745141256 DEWATA</w:t>
      </w:r>
    </w:p>
    <w:p w:rsidR="004B3AB8" w:rsidRPr="004B3AB8" w:rsidRDefault="004B3AB8" w:rsidP="004B3AB8">
      <w:pPr>
        <w:spacing w:after="0" w:line="240" w:lineRule="auto"/>
        <w:rPr>
          <w:rFonts w:ascii="Arial" w:eastAsia="Times New Roman" w:hAnsi="Arial" w:cs="Arial"/>
          <w:b/>
          <w:bCs/>
          <w:sz w:val="4"/>
          <w:szCs w:val="24"/>
          <w:lang w:eastAsia="id-ID"/>
        </w:rPr>
      </w:pP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Transfer Saldo Ke Rekening 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 WD &lt;Sp&gt; NOMINALTRANSFER &lt;Sp&gt; NAMA BANK &lt;Sp&gt; NO REK &lt;Sp&gt; SERI DAFTAR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WD 100000 BCA 7745141256 747777</w:t>
      </w:r>
    </w:p>
    <w:p w:rsidR="004B3AB8" w:rsidRPr="004B3AB8" w:rsidRDefault="004B3AB8" w:rsidP="004B3AB8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4"/>
          <w:lang w:eastAsia="id-ID"/>
        </w:rPr>
      </w:pP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Transfer Saldo Ke Member 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 TS &lt;Sp&gt; NO ID &lt;Sp&gt; NOMINAL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TS 999 100000</w:t>
      </w:r>
    </w:p>
    <w:p w:rsidR="004B3AB8" w:rsidRPr="004B3AB8" w:rsidRDefault="004B3AB8" w:rsidP="004B3AB8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4"/>
          <w:lang w:eastAsia="id-ID"/>
        </w:rPr>
      </w:pP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lastRenderedPageBreak/>
        <w:t>Belanja Dengan Saldo 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 BELANJA &lt;Sp&gt; ID MERCHANT &lt;Sp&gt; NOMINALBAYAR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BELANJA 414 100000</w:t>
      </w:r>
    </w:p>
    <w:p w:rsidR="004B3AB8" w:rsidRPr="004B3AB8" w:rsidRDefault="004B3AB8" w:rsidP="004B3AB8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4"/>
          <w:lang w:eastAsia="id-ID"/>
        </w:rPr>
      </w:pP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Konfirmasi Transfer 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 KONFIRM &lt;Sp&gt; BANK &lt;Sp&gt; NOMINAL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KONFIRM BRI 201363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 </w:t>
      </w: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Cek Perkembangan Jaringan : 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 CEK &lt;Sp&gt; JAR</w:t>
      </w:r>
    </w:p>
    <w:p w:rsid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CEK JAR</w:t>
      </w:r>
    </w:p>
    <w:p w:rsidR="004B3AB8" w:rsidRPr="004B3AB8" w:rsidRDefault="004B3AB8" w:rsidP="004B3AB8">
      <w:pPr>
        <w:spacing w:after="0" w:line="240" w:lineRule="auto"/>
        <w:rPr>
          <w:rFonts w:ascii="Arial" w:eastAsia="Times New Roman" w:hAnsi="Arial" w:cs="Arial"/>
          <w:sz w:val="4"/>
          <w:szCs w:val="24"/>
          <w:lang w:eastAsia="id-ID"/>
        </w:rPr>
      </w:pP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Cek Perkembangan Bonus 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 CEK &lt;Sp&gt; BONUS</w:t>
      </w:r>
    </w:p>
    <w:p w:rsid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CEK BONUS</w:t>
      </w:r>
    </w:p>
    <w:p w:rsidR="004B3AB8" w:rsidRPr="004B3AB8" w:rsidRDefault="004B3AB8" w:rsidP="004B3AB8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4"/>
          <w:lang w:eastAsia="id-ID"/>
        </w:rPr>
      </w:pP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Mengetahui Bank Perusahaan 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INFO &lt;Sp&gt; BANK</w:t>
      </w:r>
    </w:p>
    <w:p w:rsid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INFO BANK</w:t>
      </w:r>
    </w:p>
    <w:p w:rsidR="004B3AB8" w:rsidRPr="004B3AB8" w:rsidRDefault="004B3AB8" w:rsidP="004B3AB8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4"/>
          <w:lang w:eastAsia="id-ID"/>
        </w:rPr>
      </w:pPr>
    </w:p>
    <w:p w:rsid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Cek Saldo  : 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CEK &lt;Sp&gt; SALDO </w:t>
      </w:r>
      <w:r w:rsidR="002107BC">
        <w:rPr>
          <w:rFonts w:ascii="Arial" w:eastAsia="Times New Roman" w:hAnsi="Arial" w:cs="Arial"/>
          <w:sz w:val="24"/>
          <w:szCs w:val="24"/>
          <w:lang w:eastAsia="id-ID"/>
        </w:rPr>
        <w:t xml:space="preserve">    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CEK SALD</w:t>
      </w:r>
      <w:r w:rsidR="004B3AB8">
        <w:rPr>
          <w:rFonts w:ascii="Arial" w:eastAsia="Times New Roman" w:hAnsi="Arial" w:cs="Arial"/>
          <w:sz w:val="24"/>
          <w:szCs w:val="24"/>
          <w:lang w:eastAsia="id-ID"/>
        </w:rPr>
        <w:t>O</w:t>
      </w:r>
    </w:p>
    <w:p w:rsidR="004B3AB8" w:rsidRPr="004B3AB8" w:rsidRDefault="004B3AB8" w:rsidP="004B3AB8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4"/>
          <w:lang w:eastAsia="id-ID"/>
        </w:rPr>
      </w:pP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Mengetahui No Sms Center 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INFO &lt;Sp&gt; SMSCENTER</w:t>
      </w:r>
      <w:r w:rsidR="002107BC">
        <w:rPr>
          <w:rFonts w:ascii="Arial" w:eastAsia="Times New Roman" w:hAnsi="Arial" w:cs="Arial"/>
          <w:sz w:val="24"/>
          <w:szCs w:val="24"/>
          <w:lang w:eastAsia="id-ID"/>
        </w:rPr>
        <w:t xml:space="preserve"> 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INFO SMSCENTER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  </w:t>
      </w: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Mengetahui Cara Widthdraw : 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INFO &lt;Sp&gt; WD</w:t>
      </w:r>
      <w:r w:rsidR="002107BC">
        <w:rPr>
          <w:rFonts w:ascii="Arial" w:eastAsia="Times New Roman" w:hAnsi="Arial" w:cs="Arial"/>
          <w:sz w:val="24"/>
          <w:szCs w:val="24"/>
          <w:lang w:eastAsia="id-ID"/>
        </w:rPr>
        <w:t xml:space="preserve">     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INFO WD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 </w:t>
      </w: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Mengetahui Cara Transfer Saldo : </w:t>
      </w:r>
      <w:r w:rsidR="000D0E03" w:rsidRPr="004B3AB8">
        <w:rPr>
          <w:rFonts w:ascii="Arial" w:eastAsia="Times New Roman" w:hAnsi="Arial" w:cs="Arial"/>
          <w:sz w:val="24"/>
          <w:szCs w:val="24"/>
          <w:lang w:eastAsia="id-ID"/>
        </w:rPr>
        <w:br/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t>INFO &lt;Sp&gt; TS</w:t>
      </w:r>
      <w:r w:rsidR="002107BC">
        <w:rPr>
          <w:rFonts w:ascii="Arial" w:eastAsia="Times New Roman" w:hAnsi="Arial" w:cs="Arial"/>
          <w:sz w:val="24"/>
          <w:szCs w:val="24"/>
          <w:lang w:eastAsia="id-ID"/>
        </w:rPr>
        <w:t xml:space="preserve">      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 : INFO TS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 </w:t>
      </w: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Mengetahui Cara Deposit 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INFO &lt;Sp&gt; DEPOSIT </w:t>
      </w:r>
      <w:r w:rsidR="002107BC">
        <w:rPr>
          <w:rFonts w:ascii="Arial" w:eastAsia="Times New Roman" w:hAnsi="Arial" w:cs="Arial"/>
          <w:sz w:val="24"/>
          <w:szCs w:val="24"/>
          <w:lang w:eastAsia="id-ID"/>
        </w:rPr>
        <w:t xml:space="preserve">    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INFO DEPOSIT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 </w:t>
      </w: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Format Transaksi Pulsa 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 Nominal &lt;Sp&gt; NoHP &lt;Sp&gt; PIN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Contoh : 10 085737021566 1234 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*Pin Standar (1234)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 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Format Pengisian Pulsa PLN 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br/>
        <w:t>KodeVoucher &lt;Sp&gt; NoIDPelanggan &lt;Sp&gt; PIN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 xml:space="preserve">Contoh : PLN10 NoPLNAnda 1234 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             PLN50</w:t>
      </w:r>
    </w:p>
    <w:p w:rsidR="007773F9" w:rsidRPr="004B3AB8" w:rsidRDefault="007773F9" w:rsidP="004B3A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             PLN100</w:t>
      </w:r>
    </w:p>
    <w:p w:rsidR="007773F9" w:rsidRPr="004B3AB8" w:rsidRDefault="007773F9" w:rsidP="002107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LALU KIRIM KE </w:t>
      </w: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SMS CENTER :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t>  </w:t>
      </w: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081805432039 (XL)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t> </w:t>
      </w:r>
    </w:p>
    <w:p w:rsidR="000D0E03" w:rsidRDefault="007773F9" w:rsidP="004B3AB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d-ID"/>
        </w:rPr>
      </w:pPr>
      <w:r w:rsidRPr="004B3AB8">
        <w:rPr>
          <w:rFonts w:ascii="Arial" w:eastAsia="Times New Roman" w:hAnsi="Arial" w:cs="Arial"/>
          <w:sz w:val="24"/>
          <w:szCs w:val="24"/>
          <w:lang w:eastAsia="id-ID"/>
        </w:rPr>
        <w:t> </w:t>
      </w: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085737240039 (INDOSAT)</w:t>
      </w:r>
      <w:r w:rsidRPr="004B3AB8">
        <w:rPr>
          <w:rFonts w:ascii="Arial" w:eastAsia="Times New Roman" w:hAnsi="Arial" w:cs="Arial"/>
          <w:sz w:val="24"/>
          <w:szCs w:val="24"/>
          <w:lang w:eastAsia="id-ID"/>
        </w:rPr>
        <w:t> </w:t>
      </w:r>
      <w:r w:rsidRPr="004B3AB8">
        <w:rPr>
          <w:rFonts w:ascii="Arial" w:eastAsia="Times New Roman" w:hAnsi="Arial" w:cs="Arial"/>
          <w:b/>
          <w:bCs/>
          <w:sz w:val="24"/>
          <w:szCs w:val="24"/>
          <w:lang w:eastAsia="id-ID"/>
        </w:rPr>
        <w:t xml:space="preserve">085338726739 </w:t>
      </w:r>
      <w:r w:rsidR="002107BC">
        <w:rPr>
          <w:rFonts w:ascii="Arial" w:eastAsia="Times New Roman" w:hAnsi="Arial" w:cs="Arial"/>
          <w:b/>
          <w:bCs/>
          <w:sz w:val="24"/>
          <w:szCs w:val="24"/>
          <w:lang w:eastAsia="id-ID"/>
        </w:rPr>
        <w:t>(TLKMSL)</w:t>
      </w:r>
    </w:p>
    <w:p w:rsidR="000722BE" w:rsidRDefault="000722BE" w:rsidP="004B3AB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d-ID"/>
        </w:rPr>
      </w:pPr>
    </w:p>
    <w:p w:rsidR="000722BE" w:rsidRPr="000722BE" w:rsidRDefault="000722BE" w:rsidP="000722BE">
      <w:pPr>
        <w:spacing w:after="0" w:line="240" w:lineRule="auto"/>
        <w:rPr>
          <w:b/>
          <w:color w:val="FF0000"/>
          <w:sz w:val="12"/>
        </w:rPr>
      </w:pPr>
      <w:r w:rsidRPr="000722BE">
        <w:rPr>
          <w:rFonts w:ascii="Arial" w:eastAsia="Times New Roman" w:hAnsi="Arial" w:cs="Arial"/>
          <w:b/>
          <w:bCs/>
          <w:color w:val="FF0000"/>
          <w:sz w:val="24"/>
          <w:szCs w:val="24"/>
          <w:lang w:eastAsia="id-ID"/>
        </w:rPr>
        <w:t>Hub. Tim Lampung Riwan Said CP :  0852 79477809</w:t>
      </w:r>
    </w:p>
    <w:sectPr w:rsidR="000722BE" w:rsidRPr="000722BE" w:rsidSect="004B3AB8">
      <w:pgSz w:w="18722" w:h="12242" w:orient="landscape" w:code="5"/>
      <w:pgMar w:top="426" w:right="294" w:bottom="284" w:left="284" w:header="709" w:footer="709" w:gutter="0"/>
      <w:cols w:num="3" w:space="213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E03" w:rsidRDefault="000D0E03" w:rsidP="000D0E03">
      <w:pPr>
        <w:spacing w:after="0" w:line="240" w:lineRule="auto"/>
      </w:pPr>
      <w:r>
        <w:separator/>
      </w:r>
    </w:p>
  </w:endnote>
  <w:endnote w:type="continuationSeparator" w:id="1">
    <w:p w:rsidR="000D0E03" w:rsidRDefault="000D0E03" w:rsidP="000D0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E03" w:rsidRDefault="000D0E03" w:rsidP="000D0E03">
      <w:pPr>
        <w:spacing w:after="0" w:line="240" w:lineRule="auto"/>
      </w:pPr>
      <w:r>
        <w:separator/>
      </w:r>
    </w:p>
  </w:footnote>
  <w:footnote w:type="continuationSeparator" w:id="1">
    <w:p w:rsidR="000D0E03" w:rsidRDefault="000D0E03" w:rsidP="000D0E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73F9"/>
    <w:rsid w:val="000722BE"/>
    <w:rsid w:val="000D0E03"/>
    <w:rsid w:val="000F5894"/>
    <w:rsid w:val="002107BC"/>
    <w:rsid w:val="00283FCF"/>
    <w:rsid w:val="00303FF1"/>
    <w:rsid w:val="003F5A68"/>
    <w:rsid w:val="00493E26"/>
    <w:rsid w:val="004B3AB8"/>
    <w:rsid w:val="005477E0"/>
    <w:rsid w:val="007773F9"/>
    <w:rsid w:val="007808A5"/>
    <w:rsid w:val="00B96698"/>
    <w:rsid w:val="00C018EF"/>
    <w:rsid w:val="00C30D5A"/>
    <w:rsid w:val="00CC4935"/>
    <w:rsid w:val="00D7286B"/>
    <w:rsid w:val="00F01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8EF"/>
  </w:style>
  <w:style w:type="paragraph" w:styleId="Heading1">
    <w:name w:val="heading 1"/>
    <w:basedOn w:val="Normal"/>
    <w:link w:val="Heading1Char"/>
    <w:uiPriority w:val="9"/>
    <w:qFormat/>
    <w:rsid w:val="007773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3F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773F9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  <w:style w:type="paragraph" w:styleId="NormalWeb">
    <w:name w:val="Normal (Web)"/>
    <w:basedOn w:val="Normal"/>
    <w:uiPriority w:val="99"/>
    <w:semiHidden/>
    <w:unhideWhenUsed/>
    <w:rsid w:val="0077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7773F9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0D0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0E03"/>
  </w:style>
  <w:style w:type="paragraph" w:styleId="Footer">
    <w:name w:val="footer"/>
    <w:basedOn w:val="Normal"/>
    <w:link w:val="FooterChar"/>
    <w:uiPriority w:val="99"/>
    <w:semiHidden/>
    <w:unhideWhenUsed/>
    <w:rsid w:val="000D0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0E03"/>
  </w:style>
  <w:style w:type="character" w:styleId="Hyperlink">
    <w:name w:val="Hyperlink"/>
    <w:basedOn w:val="DefaultParagraphFont"/>
    <w:uiPriority w:val="99"/>
    <w:unhideWhenUsed/>
    <w:rsid w:val="00C30D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3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13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437D1-8AFD-490B-8F84-53633FE5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amanah user 2</dc:creator>
  <cp:lastModifiedBy>amanah user 1</cp:lastModifiedBy>
  <cp:revision>5</cp:revision>
  <cp:lastPrinted>2013-03-03T08:41:00Z</cp:lastPrinted>
  <dcterms:created xsi:type="dcterms:W3CDTF">2013-03-20T05:12:00Z</dcterms:created>
  <dcterms:modified xsi:type="dcterms:W3CDTF">2013-03-20T05:25:00Z</dcterms:modified>
</cp:coreProperties>
</file>